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57D62" w:rsidRDefault="00744FE2" w:rsidP="005953CA">
      <w:pPr>
        <w:spacing w:line="240" w:lineRule="auto"/>
        <w:rPr>
          <w:rFonts w:cs="Times New Roma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29"/>
        <w:gridCol w:w="2020"/>
        <w:gridCol w:w="311"/>
        <w:gridCol w:w="432"/>
        <w:gridCol w:w="412"/>
        <w:gridCol w:w="971"/>
        <w:gridCol w:w="1518"/>
        <w:gridCol w:w="42"/>
        <w:gridCol w:w="1641"/>
        <w:gridCol w:w="1142"/>
        <w:gridCol w:w="9"/>
        <w:gridCol w:w="14"/>
      </w:tblGrid>
      <w:tr w:rsidR="005953CA" w:rsidRPr="000D5DB0" w:rsidTr="00847EE2">
        <w:trPr>
          <w:gridAfter w:val="1"/>
          <w:wAfter w:w="14" w:type="dxa"/>
          <w:trHeight w:val="1912"/>
        </w:trPr>
        <w:tc>
          <w:tcPr>
            <w:tcW w:w="10477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2A689F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 w:rsidRPr="002A689F"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8EE1AE" wp14:editId="3974A016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8EE1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A689F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4A2E3798" wp14:editId="6A17A69F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2A689F">
              <w:rPr>
                <w:rFonts w:cs="2  Traffic" w:hint="cs"/>
                <w:rtl/>
              </w:rPr>
              <w:t xml:space="preserve"> </w:t>
            </w:r>
          </w:p>
          <w:p w:rsidR="005953CA" w:rsidRPr="002A689F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2A689F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600AE3" wp14:editId="078E7A3D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00AE3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B09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7777D5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3B09B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C3F09" w:rsidP="00466D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آزمایشگاهی</w:t>
            </w:r>
            <w:r w:rsidR="00596BD6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461F0">
              <w:rPr>
                <w:rFonts w:cs="B Mitra" w:hint="cs"/>
                <w:sz w:val="24"/>
                <w:szCs w:val="24"/>
                <w:rtl/>
              </w:rPr>
              <w:t xml:space="preserve">خون شناسی آزمایشگاهی و بانک خون              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96BD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596BD6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47EE2">
        <w:trPr>
          <w:gridAfter w:val="1"/>
          <w:wAfter w:w="14" w:type="dxa"/>
          <w:trHeight w:val="456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A689F" w:rsidRDefault="007777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highlight w:val="green"/>
                <w:rtl/>
              </w:rPr>
            </w:pPr>
            <w:r w:rsidRPr="002A689F">
              <w:rPr>
                <w:rFonts w:asciiTheme="majorBidi" w:hAnsiTheme="majorBidi" w:cs="B Nazanin" w:hint="cs"/>
                <w:b/>
                <w:bCs/>
                <w:highlight w:val="green"/>
                <w:rtl/>
              </w:rPr>
              <w:t>هماتولوژی 2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596BD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96BD6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__WRD_EMBED_SUB_48" w:hint="cs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</w:t>
            </w:r>
            <w:r w:rsidR="00596BD6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596BD6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469DA" w:rsidP="000469D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469DA">
              <w:t>1282491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466D40" w:rsidRDefault="0095640C" w:rsidP="00466D4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هماتولوژی</w:t>
            </w:r>
            <w:r w:rsidR="00BA4710">
              <w:rPr>
                <w:rFonts w:cs="B Mitra" w:hint="cs"/>
                <w:sz w:val="24"/>
                <w:szCs w:val="24"/>
                <w:rtl/>
              </w:rPr>
              <w:t xml:space="preserve"> 1 </w:t>
            </w:r>
            <w:r w:rsidR="00466D40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علی قاسمی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هماتولوژی</w:t>
            </w:r>
            <w:r w:rsidR="006C3F0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و بانک خون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 (</w:t>
            </w:r>
            <w:r>
              <w:rPr>
                <w:rFonts w:asciiTheme="majorBidi" w:hAnsiTheme="majorBidi" w:cs="B Nazanin"/>
                <w:b/>
                <w:bCs/>
              </w:rPr>
              <w:t>Ph.D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A.qasemi2012@yahoo.com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8674C" w:rsidP="001867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09379879840</w:t>
            </w:r>
            <w:r w:rsidR="00466D40">
              <w:rPr>
                <w:rFonts w:asciiTheme="majorBidi" w:hAnsiTheme="majorBidi" w:cs="B Nazanin" w:hint="cs"/>
                <w:b/>
                <w:bCs/>
                <w:rtl/>
              </w:rPr>
              <w:t xml:space="preserve"> دانشکده پزشکی، گروه بیوشیمی و هماتولوژی</w:t>
            </w:r>
          </w:p>
        </w:tc>
      </w:tr>
      <w:tr w:rsidR="00261387" w:rsidRPr="000D5DB0" w:rsidTr="00847EE2">
        <w:trPr>
          <w:gridAfter w:val="1"/>
          <w:wAfter w:w="14" w:type="dxa"/>
          <w:trHeight w:val="465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261387" w:rsidRPr="00CD6563" w:rsidRDefault="0026138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C4072" w:rsidRPr="007C4072" w:rsidRDefault="007C4072" w:rsidP="007C40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آموزش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علم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هماتولوژي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حدي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که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کارشناس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علوم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آزمایشگاهی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بتواند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تکیه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بر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اصول</w:t>
            </w:r>
          </w:p>
          <w:p w:rsidR="00261387" w:rsidRPr="00CD6563" w:rsidRDefault="007C4072" w:rsidP="007C40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علمی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روشهاي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تشخیص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آزمایشگاهی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هماتولوژي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انجام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داده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به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تشخیص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بیماریهاي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خونی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کمک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نماید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</w:tc>
      </w:tr>
      <w:tr w:rsidR="00261387" w:rsidRPr="000D5DB0" w:rsidTr="00847EE2">
        <w:trPr>
          <w:gridAfter w:val="1"/>
          <w:wAfter w:w="14" w:type="dxa"/>
          <w:trHeight w:val="330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61387" w:rsidRPr="00CD6563" w:rsidRDefault="00261387" w:rsidP="002613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توصیف درس</w:t>
            </w:r>
          </w:p>
        </w:tc>
        <w:tc>
          <w:tcPr>
            <w:tcW w:w="8498" w:type="dxa"/>
            <w:gridSpan w:val="10"/>
            <w:tcBorders>
              <w:top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5B5E" w:rsidRPr="002B5B5E" w:rsidRDefault="002B5B5E" w:rsidP="002B5B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شکل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گیري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,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تکامل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تمایز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سلولهاي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خونی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ساختمان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مکانیسم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بافتهاي</w:t>
            </w:r>
          </w:p>
          <w:p w:rsidR="002B5B5E" w:rsidRPr="002B5B5E" w:rsidRDefault="002B5B5E" w:rsidP="002B5B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هموپوئیتیک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,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بلوغ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,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کنیتیک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,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مکانیسم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عمل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متابولیسم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سلولهاي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خونی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,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شناخت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علت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,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پاتوژنیسیته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تغییرات</w:t>
            </w:r>
          </w:p>
          <w:p w:rsidR="00261387" w:rsidRDefault="002B5B5E" w:rsidP="002B5B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مرفولوژیکی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بیماریهاي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خونی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</w:tc>
      </w:tr>
      <w:tr w:rsidR="005953CA" w:rsidRPr="000D5DB0" w:rsidTr="00847EE2">
        <w:trPr>
          <w:gridAfter w:val="1"/>
          <w:wAfter w:w="14" w:type="dxa"/>
          <w:trHeight w:val="832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44E80" w:rsidRPr="00144E80" w:rsidRDefault="00144E80" w:rsidP="00144E80">
            <w:pPr>
              <w:autoSpaceDE w:val="0"/>
              <w:autoSpaceDN w:val="0"/>
              <w:adjustRightInd w:val="0"/>
              <w:rPr>
                <w:rFonts w:ascii="B Nazanin" w:cs="B Nazanin"/>
                <w:b/>
                <w:bCs/>
                <w:sz w:val="24"/>
                <w:szCs w:val="24"/>
              </w:rPr>
            </w:pP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در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دوره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دانشجو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باید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قادر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باشد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>:</w:t>
            </w:r>
          </w:p>
          <w:p w:rsidR="00147C8E" w:rsidRPr="00147C8E" w:rsidRDefault="00144E80" w:rsidP="00147C8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</w:p>
          <w:p w:rsidR="00147C8E" w:rsidRPr="00147C8E" w:rsidRDefault="00147C8E" w:rsidP="00147C8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rtl/>
              </w:rPr>
            </w:pPr>
            <w:r w:rsidRPr="00147C8E">
              <w:rPr>
                <w:rFonts w:cs="B Nazanin"/>
                <w:b/>
                <w:bCs/>
                <w:rtl/>
              </w:rPr>
              <w:t>1-</w:t>
            </w:r>
            <w:r w:rsidRPr="00147C8E">
              <w:rPr>
                <w:rFonts w:cs="B Nazanin"/>
                <w:b/>
                <w:bCs/>
                <w:rtl/>
              </w:rPr>
              <w:tab/>
            </w:r>
            <w:r w:rsidRPr="00147C8E">
              <w:rPr>
                <w:rFonts w:cs="B Nazanin" w:hint="cs"/>
                <w:b/>
                <w:bCs/>
                <w:rtl/>
              </w:rPr>
              <w:t>اصول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مربوط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به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تولید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گلبول</w:t>
            </w:r>
            <w:r w:rsidRPr="00147C8E">
              <w:rPr>
                <w:rFonts w:ascii="Times New Roman" w:hAnsi="Times New Roman" w:cs="Times New Roman" w:hint="cs"/>
                <w:b/>
                <w:bCs/>
                <w:rtl/>
              </w:rPr>
              <w:t>¬</w:t>
            </w:r>
            <w:r w:rsidRPr="00147C8E">
              <w:rPr>
                <w:rFonts w:cs="B Nazanin" w:hint="cs"/>
                <w:b/>
                <w:bCs/>
                <w:rtl/>
              </w:rPr>
              <w:t>های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سفید،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پلاکت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ها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و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انعقاد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و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جزئیات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مرتبط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با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آن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را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تشریح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نماید</w:t>
            </w:r>
            <w:r w:rsidRPr="00147C8E">
              <w:rPr>
                <w:rFonts w:cs="B Nazanin"/>
                <w:b/>
                <w:bCs/>
                <w:rtl/>
              </w:rPr>
              <w:t>.</w:t>
            </w:r>
          </w:p>
          <w:p w:rsidR="00147C8E" w:rsidRPr="00147C8E" w:rsidRDefault="00147C8E" w:rsidP="00147C8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rtl/>
              </w:rPr>
            </w:pPr>
            <w:r w:rsidRPr="00147C8E">
              <w:rPr>
                <w:rFonts w:cs="B Nazanin"/>
                <w:b/>
                <w:bCs/>
                <w:rtl/>
              </w:rPr>
              <w:t>2-</w:t>
            </w:r>
            <w:r w:rsidRPr="00147C8E">
              <w:rPr>
                <w:rFonts w:cs="B Nazanin"/>
                <w:b/>
                <w:bCs/>
                <w:rtl/>
              </w:rPr>
              <w:tab/>
            </w:r>
            <w:r w:rsidRPr="00147C8E">
              <w:rPr>
                <w:rFonts w:cs="B Nazanin" w:hint="cs"/>
                <w:b/>
                <w:bCs/>
                <w:rtl/>
              </w:rPr>
              <w:t>اختلالات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خوش</w:t>
            </w:r>
            <w:r w:rsidRPr="00147C8E">
              <w:rPr>
                <w:rFonts w:ascii="Times New Roman" w:hAnsi="Times New Roman" w:cs="Times New Roman" w:hint="cs"/>
                <w:b/>
                <w:bCs/>
                <w:rtl/>
              </w:rPr>
              <w:t>¬</w:t>
            </w:r>
            <w:r w:rsidRPr="00147C8E">
              <w:rPr>
                <w:rFonts w:cs="B Nazanin" w:hint="cs"/>
                <w:b/>
                <w:bCs/>
                <w:rtl/>
              </w:rPr>
              <w:t>خیم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گلبول</w:t>
            </w:r>
            <w:r w:rsidRPr="00147C8E">
              <w:rPr>
                <w:rFonts w:ascii="Times New Roman" w:hAnsi="Times New Roman" w:cs="Times New Roman" w:hint="cs"/>
                <w:b/>
                <w:bCs/>
                <w:rtl/>
              </w:rPr>
              <w:t>¬</w:t>
            </w:r>
            <w:r w:rsidRPr="00147C8E">
              <w:rPr>
                <w:rFonts w:cs="B Nazanin" w:hint="cs"/>
                <w:b/>
                <w:bCs/>
                <w:rtl/>
              </w:rPr>
              <w:t>های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سفید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و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اتیولوژی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و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مورفولوژی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مربوط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به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آنها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را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فراگیرد</w:t>
            </w:r>
            <w:r w:rsidRPr="00147C8E">
              <w:rPr>
                <w:rFonts w:cs="B Nazanin"/>
                <w:b/>
                <w:bCs/>
                <w:rtl/>
              </w:rPr>
              <w:t>.</w:t>
            </w:r>
          </w:p>
          <w:p w:rsidR="00147C8E" w:rsidRPr="00147C8E" w:rsidRDefault="00147C8E" w:rsidP="00147C8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rtl/>
              </w:rPr>
            </w:pPr>
            <w:r w:rsidRPr="00147C8E">
              <w:rPr>
                <w:rFonts w:cs="B Nazanin"/>
                <w:b/>
                <w:bCs/>
                <w:rtl/>
              </w:rPr>
              <w:t>3-</w:t>
            </w:r>
            <w:r w:rsidRPr="00147C8E">
              <w:rPr>
                <w:rFonts w:cs="B Nazanin"/>
                <w:b/>
                <w:bCs/>
                <w:rtl/>
              </w:rPr>
              <w:tab/>
            </w:r>
            <w:r w:rsidRPr="00147C8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sz w:val="20"/>
                <w:szCs w:val="20"/>
                <w:rtl/>
              </w:rPr>
              <w:t>اختلالات</w:t>
            </w:r>
            <w:r w:rsidRPr="00147C8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sz w:val="20"/>
                <w:szCs w:val="20"/>
                <w:rtl/>
              </w:rPr>
              <w:t>بد</w:t>
            </w:r>
            <w:r w:rsidRPr="00147C8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¬</w:t>
            </w:r>
            <w:r w:rsidRPr="00147C8E">
              <w:rPr>
                <w:rFonts w:cs="B Nazanin" w:hint="cs"/>
                <w:b/>
                <w:bCs/>
                <w:sz w:val="20"/>
                <w:szCs w:val="20"/>
                <w:rtl/>
              </w:rPr>
              <w:t>خیم</w:t>
            </w:r>
            <w:r w:rsidRPr="00147C8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sz w:val="20"/>
                <w:szCs w:val="20"/>
                <w:rtl/>
              </w:rPr>
              <w:t>گلبول</w:t>
            </w:r>
            <w:r w:rsidRPr="00147C8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¬</w:t>
            </w:r>
            <w:r w:rsidRPr="00147C8E">
              <w:rPr>
                <w:rFonts w:cs="B Nazanin" w:hint="cs"/>
                <w:b/>
                <w:bCs/>
                <w:sz w:val="20"/>
                <w:szCs w:val="20"/>
                <w:rtl/>
              </w:rPr>
              <w:t>های</w:t>
            </w:r>
            <w:r w:rsidRPr="00147C8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sz w:val="20"/>
                <w:szCs w:val="20"/>
                <w:rtl/>
              </w:rPr>
              <w:t>سفید،</w:t>
            </w:r>
            <w:r w:rsidRPr="00147C8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sz w:val="20"/>
                <w:szCs w:val="20"/>
                <w:rtl/>
              </w:rPr>
              <w:t>طبقه</w:t>
            </w:r>
            <w:r w:rsidRPr="00147C8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¬</w:t>
            </w:r>
            <w:r w:rsidRPr="00147C8E">
              <w:rPr>
                <w:rFonts w:cs="B Nazanin" w:hint="cs"/>
                <w:b/>
                <w:bCs/>
                <w:sz w:val="20"/>
                <w:szCs w:val="20"/>
                <w:rtl/>
              </w:rPr>
              <w:t>بندی،</w:t>
            </w:r>
            <w:r w:rsidRPr="00147C8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sz w:val="20"/>
                <w:szCs w:val="20"/>
                <w:rtl/>
              </w:rPr>
              <w:t>اتیولوژی،</w:t>
            </w:r>
            <w:r w:rsidRPr="00147C8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sz w:val="20"/>
                <w:szCs w:val="20"/>
                <w:rtl/>
              </w:rPr>
              <w:t>مورفولوژی</w:t>
            </w:r>
            <w:r w:rsidRPr="00147C8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sz w:val="20"/>
                <w:szCs w:val="20"/>
                <w:rtl/>
              </w:rPr>
              <w:t>و</w:t>
            </w:r>
            <w:r w:rsidRPr="00147C8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sz w:val="20"/>
                <w:szCs w:val="20"/>
                <w:rtl/>
              </w:rPr>
              <w:t>درمان</w:t>
            </w:r>
            <w:r w:rsidRPr="00147C8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sz w:val="20"/>
                <w:szCs w:val="20"/>
                <w:rtl/>
              </w:rPr>
              <w:t>مربوط</w:t>
            </w:r>
            <w:r w:rsidRPr="00147C8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sz w:val="20"/>
                <w:szCs w:val="20"/>
                <w:rtl/>
              </w:rPr>
              <w:t>به</w:t>
            </w:r>
            <w:r w:rsidRPr="00147C8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sz w:val="20"/>
                <w:szCs w:val="20"/>
                <w:rtl/>
              </w:rPr>
              <w:t>آنها</w:t>
            </w:r>
            <w:r w:rsidRPr="00147C8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sz w:val="20"/>
                <w:szCs w:val="20"/>
                <w:rtl/>
              </w:rPr>
              <w:t>را</w:t>
            </w:r>
            <w:r w:rsidRPr="00147C8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sz w:val="20"/>
                <w:szCs w:val="20"/>
                <w:rtl/>
              </w:rPr>
              <w:t>فراگیرد</w:t>
            </w:r>
            <w:r w:rsidRPr="00147C8E">
              <w:rPr>
                <w:rFonts w:cs="B Nazanin"/>
                <w:b/>
                <w:bCs/>
                <w:sz w:val="20"/>
                <w:szCs w:val="20"/>
                <w:rtl/>
              </w:rPr>
              <w:t>.</w:t>
            </w:r>
          </w:p>
          <w:p w:rsidR="00147C8E" w:rsidRPr="00D265DD" w:rsidRDefault="00147C8E" w:rsidP="009D2FB4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rtl/>
              </w:rPr>
            </w:pPr>
            <w:r w:rsidRPr="00147C8E">
              <w:rPr>
                <w:rFonts w:cs="B Nazanin"/>
                <w:b/>
                <w:bCs/>
                <w:rtl/>
              </w:rPr>
              <w:t>4-</w:t>
            </w:r>
            <w:r w:rsidRPr="00147C8E">
              <w:rPr>
                <w:rFonts w:cs="B Nazanin"/>
                <w:b/>
                <w:bCs/>
                <w:rtl/>
              </w:rPr>
              <w:tab/>
            </w:r>
            <w:r w:rsidRPr="00147C8E">
              <w:rPr>
                <w:rFonts w:cs="B Nazanin" w:hint="cs"/>
                <w:b/>
                <w:bCs/>
                <w:rtl/>
              </w:rPr>
              <w:t>اختلالات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پلاکتی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و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انعقادی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را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به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همراه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اتیولوژی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و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جزئیات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آنها</w:t>
            </w:r>
            <w:r w:rsidRPr="00147C8E">
              <w:rPr>
                <w:rFonts w:cs="B Nazanin"/>
                <w:b/>
                <w:bCs/>
                <w:rtl/>
              </w:rPr>
              <w:t xml:space="preserve"> </w:t>
            </w:r>
            <w:r w:rsidRPr="00147C8E">
              <w:rPr>
                <w:rFonts w:cs="B Nazanin" w:hint="cs"/>
                <w:b/>
                <w:bCs/>
                <w:rtl/>
              </w:rPr>
              <w:t>فراگیرد</w:t>
            </w:r>
            <w:r w:rsidRPr="00147C8E">
              <w:rPr>
                <w:rFonts w:cs="B Nazanin"/>
                <w:b/>
                <w:bCs/>
                <w:rtl/>
              </w:rPr>
              <w:t xml:space="preserve">. </w:t>
            </w:r>
          </w:p>
          <w:p w:rsidR="00D57E19" w:rsidRPr="00D265DD" w:rsidRDefault="00D57E19" w:rsidP="00D265DD">
            <w:pPr>
              <w:spacing w:line="276" w:lineRule="auto"/>
              <w:rPr>
                <w:rFonts w:cs="B Nazanin"/>
                <w:b/>
                <w:bCs/>
                <w:rtl/>
              </w:rPr>
            </w:pPr>
          </w:p>
        </w:tc>
      </w:tr>
      <w:tr w:rsidR="007A4F02" w:rsidRPr="000D5DB0" w:rsidTr="00847EE2">
        <w:trPr>
          <w:gridAfter w:val="1"/>
          <w:wAfter w:w="14" w:type="dxa"/>
          <w:trHeight w:val="570"/>
        </w:trPr>
        <w:tc>
          <w:tcPr>
            <w:tcW w:w="197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3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3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47EE2">
        <w:trPr>
          <w:gridAfter w:val="1"/>
          <w:wAfter w:w="14" w:type="dxa"/>
          <w:trHeight w:val="257"/>
        </w:trPr>
        <w:tc>
          <w:tcPr>
            <w:tcW w:w="197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3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26138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2"/>
            </w:r>
          </w:p>
        </w:tc>
        <w:tc>
          <w:tcPr>
            <w:tcW w:w="2943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3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3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6865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6865B4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6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47EE2">
        <w:trPr>
          <w:gridAfter w:val="2"/>
          <w:wAfter w:w="23" w:type="dxa"/>
          <w:trHeight w:val="697"/>
        </w:trPr>
        <w:tc>
          <w:tcPr>
            <w:tcW w:w="197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847EE2">
        <w:trPr>
          <w:gridAfter w:val="2"/>
          <w:wAfter w:w="23" w:type="dxa"/>
          <w:trHeight w:val="1382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8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3148C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8B4BEC">
        <w:trPr>
          <w:trHeight w:val="1850"/>
        </w:trPr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D44AE" w:rsidRPr="0018674C" w:rsidRDefault="00E64309" w:rsidP="001867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11264B" w:rsidRDefault="0011264B" w:rsidP="0011264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1-Rodak B.F. Hemaology. Clinical principles and application 2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ed 2002.</w:t>
            </w:r>
          </w:p>
          <w:p w:rsidR="0011264B" w:rsidRDefault="0011264B" w:rsidP="0011264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2-Text book of Hematology (Mckenzie) latest ed.</w:t>
            </w:r>
          </w:p>
          <w:p w:rsidR="00E64309" w:rsidRPr="0011264B" w:rsidRDefault="0011264B" w:rsidP="0011264B">
            <w:pPr>
              <w:bidi w:val="0"/>
              <w:ind w:left="360"/>
              <w:jc w:val="both"/>
              <w:rPr>
                <w:rFonts w:cs="B Mitr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3-Essential Haematology, (Hoffbrand) latest ed.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47EE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3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55" w:type="dxa"/>
            <w:gridSpan w:val="3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71" w:type="dxa"/>
            <w:shd w:val="clear" w:color="auto" w:fill="FFFF66"/>
            <w:vAlign w:val="center"/>
          </w:tcPr>
          <w:p w:rsidR="00174C9E" w:rsidRPr="00290CCF" w:rsidRDefault="00290CCF" w:rsidP="00FC233A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1560" w:type="dxa"/>
            <w:gridSpan w:val="2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641" w:type="dxa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F215E6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215E6" w:rsidRDefault="00F215E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F215E6" w:rsidRPr="00965B69" w:rsidRDefault="0085705D" w:rsidP="00965B6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965B69">
              <w:rPr>
                <w:rFonts w:cs="B Nazanin" w:hint="cs"/>
                <w:rtl/>
              </w:rPr>
              <w:t>گرانولوپوئز و لنفوپوئز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F215E6" w:rsidRPr="00847EE2" w:rsidRDefault="00862F71" w:rsidP="00726EE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="00726EEC"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 w:rsidR="00F215E6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62E2A">
              <w:rPr>
                <w:rFonts w:asciiTheme="majorBidi" w:hAnsiTheme="majorBidi" w:cs="B Nazanin" w:hint="cs"/>
                <w:sz w:val="24"/>
                <w:szCs w:val="24"/>
                <w:rtl/>
              </w:rPr>
              <w:t>6</w:t>
            </w:r>
            <w:r w:rsidR="00F215E6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E8267C" w:rsidRDefault="00862F71" w:rsidP="001F09E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یک </w:t>
            </w:r>
            <w:r w:rsidR="00F215E6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="00F215E6"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F215E6" w:rsidRPr="00847EE2" w:rsidRDefault="00F215E6" w:rsidP="00862F7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 w:rsidR="00862F71"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215E6" w:rsidRDefault="00F215E6" w:rsidP="005311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 w:rsidR="00E624A3" w:rsidRPr="00E624A3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="00E624A3"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="00E624A3" w:rsidRPr="00E624A3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="00E624A3"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="00E624A3" w:rsidRPr="00E624A3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="00E624A3"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="00E624A3" w:rsidRPr="00E624A3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="00E624A3"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="00E624A3" w:rsidRPr="00E624A3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="00E624A3"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="00E624A3" w:rsidRPr="00E624A3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="00E624A3"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="00E624A3" w:rsidRPr="00E624A3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="00E624A3"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="00E624A3" w:rsidRPr="00E624A3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F215E6" w:rsidRPr="005701A8" w:rsidRDefault="0078554E" w:rsidP="0053111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نمایش </w:t>
            </w:r>
            <w:r w:rsidR="00F215E6" w:rsidRPr="005701A8">
              <w:rPr>
                <w:rFonts w:asciiTheme="majorBidi" w:hAnsiTheme="majorBidi" w:cs="B Nazanin" w:hint="cs"/>
                <w:rtl/>
              </w:rPr>
              <w:t>اسلایدها</w:t>
            </w:r>
            <w:r w:rsidR="00F215E6" w:rsidRPr="005701A8"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215E6" w:rsidRDefault="00F215E6" w:rsidP="00531118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62F71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62F71" w:rsidRDefault="00862F71" w:rsidP="00862F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62F71" w:rsidRPr="00965B69" w:rsidRDefault="00862F71" w:rsidP="00862F7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965B69">
              <w:rPr>
                <w:rFonts w:cs="B Nazanin" w:hint="cs"/>
                <w:rtl/>
              </w:rPr>
              <w:t>اختلالات</w:t>
            </w:r>
            <w:r w:rsidRPr="00965B69">
              <w:rPr>
                <w:rFonts w:cs="B Nazanin"/>
              </w:rPr>
              <w:t xml:space="preserve"> </w:t>
            </w:r>
            <w:r w:rsidRPr="00965B69">
              <w:rPr>
                <w:rFonts w:cs="B Nazanin" w:hint="cs"/>
                <w:rtl/>
              </w:rPr>
              <w:t>كمي</w:t>
            </w:r>
            <w:r w:rsidRPr="00965B69">
              <w:rPr>
                <w:rFonts w:cs="B Nazanin"/>
              </w:rPr>
              <w:t xml:space="preserve"> </w:t>
            </w:r>
            <w:r w:rsidRPr="00965B69">
              <w:rPr>
                <w:rFonts w:cs="B Nazanin" w:hint="cs"/>
                <w:rtl/>
              </w:rPr>
              <w:t>لكوسيت</w:t>
            </w:r>
            <w:r>
              <w:rPr>
                <w:rFonts w:cs="B Nazanin" w:hint="cs"/>
                <w:rtl/>
              </w:rPr>
              <w:softHyphen/>
            </w:r>
            <w:r w:rsidRPr="00965B69">
              <w:rPr>
                <w:rFonts w:cs="B Nazanin" w:hint="cs"/>
                <w:rtl/>
              </w:rPr>
              <w:t>ها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62F71" w:rsidRPr="00847EE2" w:rsidRDefault="00862F71" w:rsidP="00726EE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="00726EEC"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6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62F71" w:rsidRPr="00862F71" w:rsidRDefault="00862F71" w:rsidP="00862F7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862F71">
              <w:rPr>
                <w:rFonts w:asciiTheme="majorBidi" w:hAnsiTheme="majorBidi" w:cs="B Nazanin" w:hint="cs"/>
                <w:sz w:val="24"/>
                <w:szCs w:val="24"/>
                <w:rtl/>
              </w:rPr>
              <w:t>یک شنبه</w:t>
            </w:r>
            <w:r w:rsidRPr="00862F71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62F71" w:rsidRDefault="00862F71" w:rsidP="00862F71">
            <w:pPr>
              <w:jc w:val="center"/>
            </w:pPr>
            <w:r w:rsidRPr="00862F71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8-10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62F71" w:rsidRDefault="00862F71" w:rsidP="00862F71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62F71" w:rsidRDefault="00862F71" w:rsidP="00862F71">
            <w:pPr>
              <w:jc w:val="center"/>
            </w:pPr>
            <w:r w:rsidRPr="00393E86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393E86">
              <w:rPr>
                <w:rFonts w:asciiTheme="majorBidi" w:hAnsiTheme="majorBidi" w:cs="B Nazanin"/>
                <w:rtl/>
              </w:rPr>
              <w:t xml:space="preserve"> </w:t>
            </w:r>
            <w:r w:rsidRPr="00393E86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62F71" w:rsidRDefault="00862F71" w:rsidP="00862F71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62F71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62F71" w:rsidRDefault="00862F71" w:rsidP="00862F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62F71" w:rsidRPr="00965B69" w:rsidRDefault="00862F71" w:rsidP="00862F71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965B69">
              <w:rPr>
                <w:rFonts w:cs="B Nazanin" w:hint="cs"/>
                <w:rtl/>
              </w:rPr>
              <w:t>اختلالات</w:t>
            </w:r>
            <w:r w:rsidRPr="00965B69">
              <w:rPr>
                <w:rFonts w:cs="B Nazanin"/>
              </w:rPr>
              <w:t xml:space="preserve"> </w:t>
            </w:r>
            <w:r w:rsidRPr="00965B69">
              <w:rPr>
                <w:rFonts w:cs="B Nazanin" w:hint="cs"/>
                <w:rtl/>
              </w:rPr>
              <w:t>كيفي</w:t>
            </w:r>
            <w:r w:rsidRPr="00965B69">
              <w:rPr>
                <w:rFonts w:cs="B Nazanin"/>
              </w:rPr>
              <w:t xml:space="preserve"> </w:t>
            </w:r>
            <w:r w:rsidRPr="00965B69">
              <w:rPr>
                <w:rFonts w:cs="B Nazanin" w:hint="cs"/>
                <w:rtl/>
              </w:rPr>
              <w:t>لكوسيت</w:t>
            </w:r>
            <w:r>
              <w:rPr>
                <w:rFonts w:cs="B Nazanin" w:hint="cs"/>
                <w:rtl/>
              </w:rPr>
              <w:softHyphen/>
            </w:r>
            <w:r w:rsidRPr="00965B69">
              <w:rPr>
                <w:rFonts w:cs="B Nazanin" w:hint="cs"/>
                <w:rtl/>
              </w:rPr>
              <w:t>ها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62F71" w:rsidRPr="00847EE2" w:rsidRDefault="00726EEC" w:rsidP="00C34D3E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</w:t>
            </w:r>
            <w:r w:rsidR="00862F71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C34D3E"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="00862F71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62F71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62F71" w:rsidRDefault="00862F71" w:rsidP="00862F7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یک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62F71" w:rsidRDefault="00862F71" w:rsidP="00862F71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62F71" w:rsidRDefault="00862F71" w:rsidP="00862F71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62F71" w:rsidRDefault="00862F71" w:rsidP="00862F71">
            <w:pPr>
              <w:jc w:val="center"/>
            </w:pPr>
            <w:r w:rsidRPr="00393E86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393E86">
              <w:rPr>
                <w:rFonts w:asciiTheme="majorBidi" w:hAnsiTheme="majorBidi" w:cs="B Nazanin"/>
                <w:rtl/>
              </w:rPr>
              <w:t xml:space="preserve"> </w:t>
            </w:r>
            <w:r w:rsidRPr="00393E86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62F71" w:rsidRDefault="00862F71" w:rsidP="00862F71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C34D3E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34D3E" w:rsidRDefault="00C34D3E" w:rsidP="00C34D3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C34D3E" w:rsidRPr="00965B69" w:rsidRDefault="00C34D3E" w:rsidP="00C34D3E">
            <w:pPr>
              <w:jc w:val="center"/>
              <w:rPr>
                <w:rFonts w:cs="B Nazanin"/>
                <w:rtl/>
              </w:rPr>
            </w:pPr>
            <w:r w:rsidRPr="00965B69">
              <w:rPr>
                <w:rFonts w:cs="B Nazanin"/>
                <w:rtl/>
              </w:rPr>
              <w:t>اختلالات</w:t>
            </w:r>
            <w:r w:rsidRPr="00965B69">
              <w:rPr>
                <w:rFonts w:cs="B Nazanin"/>
              </w:rPr>
              <w:t xml:space="preserve"> </w:t>
            </w:r>
            <w:r w:rsidRPr="00965B69">
              <w:rPr>
                <w:rFonts w:cs="B Nazanin"/>
                <w:rtl/>
              </w:rPr>
              <w:t>لنفوسيت</w:t>
            </w:r>
            <w:r w:rsidRPr="00965B69">
              <w:rPr>
                <w:rFonts w:cs="B Nazanin" w:hint="cs"/>
                <w:rtl/>
              </w:rPr>
              <w:t>یک و پلاسماسیتیک لنفوسیت ها</w:t>
            </w:r>
          </w:p>
          <w:p w:rsidR="00C34D3E" w:rsidRPr="00965B69" w:rsidRDefault="00C34D3E" w:rsidP="00C34D3E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C34D3E" w:rsidRPr="00847EE2" w:rsidRDefault="00C34D3E" w:rsidP="00726EE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 w:rsidR="00726EEC"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C34D3E" w:rsidRDefault="00C34D3E" w:rsidP="00C34D3E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یک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C34D3E" w:rsidRDefault="00C34D3E" w:rsidP="00C34D3E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C34D3E" w:rsidRDefault="00C34D3E" w:rsidP="00C34D3E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C34D3E" w:rsidRDefault="00C34D3E" w:rsidP="00C34D3E">
            <w:pPr>
              <w:jc w:val="center"/>
            </w:pPr>
            <w:r w:rsidRPr="009C59F7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9C59F7">
              <w:rPr>
                <w:rFonts w:asciiTheme="majorBidi" w:hAnsiTheme="majorBidi" w:cs="B Nazanin"/>
                <w:rtl/>
              </w:rPr>
              <w:t xml:space="preserve"> </w:t>
            </w:r>
            <w:r w:rsidRPr="009C59F7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34D3E" w:rsidRDefault="00C34D3E" w:rsidP="00C34D3E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C34D3E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34D3E" w:rsidRDefault="00C34D3E" w:rsidP="00C34D3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C34D3E" w:rsidRPr="00965B69" w:rsidRDefault="00C34D3E" w:rsidP="00C34D3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مقدمه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ای بر لوس</w:t>
            </w:r>
            <w:r w:rsidRPr="00965B69">
              <w:rPr>
                <w:rFonts w:cs="B Nazanin" w:hint="cs"/>
                <w:rtl/>
              </w:rPr>
              <w:t>می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C34D3E" w:rsidRPr="00847EE2" w:rsidRDefault="00C34D3E" w:rsidP="00726EE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 w:rsidR="00726EEC"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C34D3E" w:rsidRDefault="00C34D3E" w:rsidP="00C34D3E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یک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C34D3E" w:rsidRDefault="00C34D3E" w:rsidP="00C34D3E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C34D3E" w:rsidRDefault="00C34D3E" w:rsidP="00C34D3E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C34D3E" w:rsidRDefault="00C34D3E" w:rsidP="00C34D3E">
            <w:pPr>
              <w:jc w:val="center"/>
            </w:pPr>
            <w:r w:rsidRPr="009C59F7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9C59F7">
              <w:rPr>
                <w:rFonts w:asciiTheme="majorBidi" w:hAnsiTheme="majorBidi" w:cs="B Nazanin"/>
                <w:rtl/>
              </w:rPr>
              <w:t xml:space="preserve"> </w:t>
            </w:r>
            <w:r w:rsidRPr="009C59F7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34D3E" w:rsidRDefault="00C34D3E" w:rsidP="00C34D3E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C34D3E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34D3E" w:rsidRDefault="00C34D3E" w:rsidP="00C34D3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C34D3E" w:rsidRPr="00965B69" w:rsidRDefault="00C34D3E" w:rsidP="00C34D3E">
            <w:pPr>
              <w:jc w:val="center"/>
              <w:rPr>
                <w:rFonts w:cs="B Nazanin"/>
              </w:rPr>
            </w:pPr>
            <w:r w:rsidRPr="00965B69">
              <w:rPr>
                <w:rFonts w:cs="B Nazanin" w:hint="cs"/>
                <w:rtl/>
              </w:rPr>
              <w:t>بیماری</w:t>
            </w:r>
            <w:r>
              <w:rPr>
                <w:rFonts w:cs="B Nazanin"/>
                <w:rtl/>
              </w:rPr>
              <w:softHyphen/>
            </w:r>
            <w:r w:rsidRPr="00965B69">
              <w:rPr>
                <w:rFonts w:cs="B Nazanin" w:hint="cs"/>
                <w:rtl/>
              </w:rPr>
              <w:t xml:space="preserve">های </w:t>
            </w:r>
            <w:r w:rsidRPr="00965B69">
              <w:rPr>
                <w:rFonts w:cs="B Nazanin"/>
              </w:rPr>
              <w:t>MPD2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C34D3E" w:rsidRPr="00847EE2" w:rsidRDefault="00C34D3E" w:rsidP="00726EE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="00726EEC">
              <w:rPr>
                <w:rFonts w:asciiTheme="majorBidi" w:hAnsiTheme="majorBidi" w:cs="B Nazanin" w:hint="cs"/>
                <w:sz w:val="24"/>
                <w:szCs w:val="24"/>
                <w:rtl/>
              </w:rPr>
              <w:t>5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C34D3E" w:rsidRDefault="00C34D3E" w:rsidP="00C34D3E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یک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C34D3E" w:rsidRDefault="00C34D3E" w:rsidP="00C34D3E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C34D3E" w:rsidRDefault="00C34D3E" w:rsidP="00C34D3E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lastRenderedPageBreak/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C34D3E" w:rsidRDefault="00C34D3E" w:rsidP="00C34D3E">
            <w:pPr>
              <w:jc w:val="center"/>
            </w:pPr>
            <w:r w:rsidRPr="00443B6D">
              <w:rPr>
                <w:rFonts w:asciiTheme="majorBidi" w:hAnsiTheme="majorBidi" w:cs="B Nazanin" w:hint="cs"/>
                <w:rtl/>
              </w:rPr>
              <w:lastRenderedPageBreak/>
              <w:t>نمایش اسلایدها</w:t>
            </w:r>
            <w:r w:rsidRPr="00443B6D">
              <w:rPr>
                <w:rFonts w:asciiTheme="majorBidi" w:hAnsiTheme="majorBidi" w:cs="B Nazanin"/>
                <w:rtl/>
              </w:rPr>
              <w:t xml:space="preserve"> </w:t>
            </w:r>
            <w:r w:rsidRPr="00443B6D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34D3E" w:rsidRDefault="00C34D3E" w:rsidP="00C34D3E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726EE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26EEC" w:rsidRDefault="00726EEC" w:rsidP="00726E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7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726EEC" w:rsidRPr="00965B69" w:rsidRDefault="00726EEC" w:rsidP="00726EEC">
            <w:pPr>
              <w:jc w:val="center"/>
              <w:rPr>
                <w:rFonts w:cs="B Nazanin"/>
              </w:rPr>
            </w:pPr>
            <w:r w:rsidRPr="00965B69">
              <w:rPr>
                <w:rFonts w:cs="B Nazanin" w:hint="cs"/>
                <w:rtl/>
              </w:rPr>
              <w:t>بیماری</w:t>
            </w:r>
            <w:r>
              <w:rPr>
                <w:rFonts w:cs="B Nazanin"/>
                <w:rtl/>
              </w:rPr>
              <w:softHyphen/>
            </w:r>
            <w:r w:rsidRPr="00965B69">
              <w:rPr>
                <w:rFonts w:cs="B Nazanin" w:hint="cs"/>
                <w:rtl/>
              </w:rPr>
              <w:t xml:space="preserve">های </w:t>
            </w:r>
            <w:r w:rsidRPr="00965B69">
              <w:rPr>
                <w:rFonts w:cs="B Nazanin"/>
              </w:rPr>
              <w:t>MPD/MDS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726EEC" w:rsidRPr="00847EE2" w:rsidRDefault="00726EEC" w:rsidP="00726EE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726EEC" w:rsidRDefault="00726EEC" w:rsidP="00726EE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یک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726EEC" w:rsidRDefault="00726EEC" w:rsidP="00726EEC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726EEC" w:rsidRDefault="00726EEC" w:rsidP="00726EEC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26EEC" w:rsidRDefault="00726EEC" w:rsidP="00726EEC">
            <w:pPr>
              <w:jc w:val="center"/>
            </w:pPr>
            <w:r w:rsidRPr="00443B6D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443B6D">
              <w:rPr>
                <w:rFonts w:asciiTheme="majorBidi" w:hAnsiTheme="majorBidi" w:cs="B Nazanin"/>
                <w:rtl/>
              </w:rPr>
              <w:t xml:space="preserve"> </w:t>
            </w:r>
            <w:r w:rsidRPr="00443B6D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26EEC" w:rsidRDefault="00726EEC" w:rsidP="00726EE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726EE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26EEC" w:rsidRDefault="00726EEC" w:rsidP="00726E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726EEC" w:rsidRPr="00965B69" w:rsidRDefault="00726EEC" w:rsidP="00726EEC">
            <w:pPr>
              <w:jc w:val="center"/>
              <w:rPr>
                <w:rFonts w:cs="B Nazanin"/>
                <w:rtl/>
              </w:rPr>
            </w:pPr>
            <w:r w:rsidRPr="00965B69">
              <w:rPr>
                <w:rFonts w:cs="B Nazanin" w:hint="cs"/>
                <w:rtl/>
              </w:rPr>
              <w:t>سندرم</w:t>
            </w:r>
            <w:r>
              <w:rPr>
                <w:rFonts w:cs="B Nazanin"/>
                <w:rtl/>
              </w:rPr>
              <w:softHyphen/>
            </w:r>
            <w:r w:rsidRPr="00965B69">
              <w:rPr>
                <w:rFonts w:cs="B Nazanin" w:hint="cs"/>
                <w:rtl/>
              </w:rPr>
              <w:t>های میلودیس پلاستیک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726EEC" w:rsidRPr="00847EE2" w:rsidRDefault="00726EEC" w:rsidP="00726EE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726EEC" w:rsidRDefault="00726EEC" w:rsidP="00726EE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یک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726EEC" w:rsidRDefault="00726EEC" w:rsidP="00726EEC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726EEC" w:rsidRDefault="00726EEC" w:rsidP="00726EEC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26EEC" w:rsidRDefault="00726EEC" w:rsidP="00726EEC">
            <w:pPr>
              <w:jc w:val="center"/>
            </w:pPr>
            <w:r w:rsidRPr="00E15AE5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E15AE5">
              <w:rPr>
                <w:rFonts w:asciiTheme="majorBidi" w:hAnsiTheme="majorBidi" w:cs="B Nazanin"/>
                <w:rtl/>
              </w:rPr>
              <w:t xml:space="preserve"> </w:t>
            </w:r>
            <w:r w:rsidRPr="00E15AE5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26EEC" w:rsidRDefault="00726EEC" w:rsidP="00726EE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726EE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26EEC" w:rsidRDefault="00726EEC" w:rsidP="00726E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726EEC" w:rsidRPr="00965B69" w:rsidRDefault="00726EEC" w:rsidP="00726E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رنگ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آ</w:t>
            </w:r>
            <w:r w:rsidRPr="00965B69">
              <w:rPr>
                <w:rFonts w:cs="B Nazanin" w:hint="cs"/>
                <w:rtl/>
              </w:rPr>
              <w:t>میزی سیتوشیمی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726EEC" w:rsidRPr="00847EE2" w:rsidRDefault="00726EEC" w:rsidP="00726EE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726EEC" w:rsidRDefault="00726EEC" w:rsidP="00726EE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یک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726EEC" w:rsidRDefault="00726EEC" w:rsidP="00726EEC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726EEC" w:rsidRDefault="00726EEC" w:rsidP="00726EEC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26EEC" w:rsidRDefault="00726EEC" w:rsidP="00726EEC">
            <w:pPr>
              <w:jc w:val="center"/>
            </w:pPr>
            <w:r w:rsidRPr="00E15AE5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E15AE5">
              <w:rPr>
                <w:rFonts w:asciiTheme="majorBidi" w:hAnsiTheme="majorBidi" w:cs="B Nazanin"/>
                <w:rtl/>
              </w:rPr>
              <w:t xml:space="preserve"> </w:t>
            </w:r>
            <w:r w:rsidRPr="00E15AE5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26EEC" w:rsidRDefault="00726EEC" w:rsidP="00726EE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726EE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26EEC" w:rsidRDefault="00726EEC" w:rsidP="00726E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726EEC" w:rsidRPr="00965B69" w:rsidRDefault="00726EEC" w:rsidP="00726EEC">
            <w:pPr>
              <w:jc w:val="center"/>
              <w:rPr>
                <w:rFonts w:cs="B Nazanin"/>
                <w:rtl/>
              </w:rPr>
            </w:pPr>
            <w:r w:rsidRPr="00965B69">
              <w:rPr>
                <w:rFonts w:cs="B Nazanin" w:hint="cs"/>
                <w:rtl/>
              </w:rPr>
              <w:t>لوسمی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</w:t>
            </w:r>
            <w:r w:rsidRPr="00965B69">
              <w:rPr>
                <w:rFonts w:cs="B Nazanin" w:hint="cs"/>
                <w:rtl/>
              </w:rPr>
              <w:t xml:space="preserve"> حاد میلوئیدی (</w:t>
            </w:r>
            <w:r w:rsidRPr="00965B69">
              <w:rPr>
                <w:rFonts w:cs="B Nazanin"/>
              </w:rPr>
              <w:t>AML</w:t>
            </w:r>
            <w:r w:rsidRPr="00965B69">
              <w:rPr>
                <w:rFonts w:cs="B Nazanin" w:hint="cs"/>
                <w:rtl/>
              </w:rPr>
              <w:t>)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726EEC" w:rsidRPr="00847EE2" w:rsidRDefault="00726EEC" w:rsidP="00726EE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24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726EEC" w:rsidRDefault="00726EEC" w:rsidP="00726EE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یک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726EEC" w:rsidRDefault="00726EEC" w:rsidP="00726EEC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726EEC" w:rsidRDefault="00726EEC" w:rsidP="00726EEC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26EEC" w:rsidRDefault="00726EEC" w:rsidP="00726EEC">
            <w:pPr>
              <w:jc w:val="center"/>
            </w:pPr>
            <w:r w:rsidRPr="00E15AE5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E15AE5">
              <w:rPr>
                <w:rFonts w:asciiTheme="majorBidi" w:hAnsiTheme="majorBidi" w:cs="B Nazanin"/>
                <w:rtl/>
              </w:rPr>
              <w:t xml:space="preserve"> </w:t>
            </w:r>
            <w:r w:rsidRPr="00E15AE5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26EEC" w:rsidRDefault="00726EEC" w:rsidP="00726EE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726EE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26EEC" w:rsidRDefault="00726EEC" w:rsidP="00726E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726EEC" w:rsidRPr="00965B69" w:rsidRDefault="00726EEC" w:rsidP="00726EEC">
            <w:pPr>
              <w:jc w:val="center"/>
              <w:rPr>
                <w:rFonts w:cs="B Nazanin"/>
                <w:rtl/>
              </w:rPr>
            </w:pPr>
            <w:r w:rsidRPr="00965B69">
              <w:rPr>
                <w:rFonts w:cs="B Nazanin" w:hint="cs"/>
                <w:rtl/>
              </w:rPr>
              <w:t>لوسمی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</w:t>
            </w:r>
            <w:r w:rsidRPr="00965B69">
              <w:rPr>
                <w:rFonts w:cs="B Nazanin" w:hint="cs"/>
                <w:rtl/>
              </w:rPr>
              <w:t xml:space="preserve"> حاد لنفوئیدی (</w:t>
            </w:r>
            <w:r w:rsidRPr="00965B69">
              <w:rPr>
                <w:rFonts w:cs="B Nazanin"/>
              </w:rPr>
              <w:t>ALL</w:t>
            </w:r>
            <w:r w:rsidRPr="00965B69">
              <w:rPr>
                <w:rFonts w:cs="B Nazanin" w:hint="cs"/>
                <w:rtl/>
              </w:rPr>
              <w:t>)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726EEC" w:rsidRPr="00847EE2" w:rsidRDefault="00726EEC" w:rsidP="00726EE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23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726EEC" w:rsidRDefault="00726EEC" w:rsidP="00726EE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یک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726EEC" w:rsidRDefault="00726EEC" w:rsidP="00726EEC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726EEC" w:rsidRDefault="00726EEC" w:rsidP="00726EEC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26EEC" w:rsidRDefault="00726EEC" w:rsidP="00726EEC">
            <w:pPr>
              <w:jc w:val="center"/>
            </w:pPr>
            <w:r w:rsidRPr="005C50CF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5C50CF">
              <w:rPr>
                <w:rFonts w:asciiTheme="majorBidi" w:hAnsiTheme="majorBidi" w:cs="B Nazanin"/>
                <w:rtl/>
              </w:rPr>
              <w:t xml:space="preserve"> </w:t>
            </w:r>
            <w:r w:rsidRPr="005C50CF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26EEC" w:rsidRDefault="00726EEC" w:rsidP="00726EE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62F71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62F71" w:rsidRDefault="00862F71" w:rsidP="00862F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62F71" w:rsidRPr="00965B69" w:rsidRDefault="00862F71" w:rsidP="00862F71">
            <w:pPr>
              <w:jc w:val="center"/>
              <w:rPr>
                <w:rFonts w:cs="B Nazanin"/>
                <w:rtl/>
              </w:rPr>
            </w:pPr>
            <w:r w:rsidRPr="00965B69">
              <w:rPr>
                <w:rFonts w:cs="B Nazanin" w:hint="cs"/>
                <w:rtl/>
              </w:rPr>
              <w:t>لوسمی</w:t>
            </w:r>
            <w:r>
              <w:rPr>
                <w:rFonts w:cs="B Nazanin"/>
                <w:rtl/>
              </w:rPr>
              <w:softHyphen/>
            </w:r>
            <w:r w:rsidRPr="00965B69">
              <w:rPr>
                <w:rFonts w:cs="B Nazanin" w:hint="cs"/>
                <w:rtl/>
              </w:rPr>
              <w:t>های مزمن لنفوئیدی و گاماپاتی</w:t>
            </w:r>
            <w:r>
              <w:rPr>
                <w:rFonts w:cs="B Nazanin"/>
                <w:rtl/>
              </w:rPr>
              <w:softHyphen/>
            </w:r>
            <w:r w:rsidRPr="00965B69">
              <w:rPr>
                <w:rFonts w:cs="B Nazanin" w:hint="cs"/>
                <w:rtl/>
              </w:rPr>
              <w:t>ها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62F71" w:rsidRPr="00847EE2" w:rsidRDefault="00726EEC" w:rsidP="00F6256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</w:t>
            </w:r>
            <w:r w:rsidR="00862F71">
              <w:rPr>
                <w:rFonts w:asciiTheme="majorBidi" w:hAnsiTheme="majorBidi" w:cs="B Nazanin" w:hint="cs"/>
                <w:sz w:val="24"/>
                <w:szCs w:val="24"/>
                <w:rtl/>
              </w:rPr>
              <w:t>0</w:t>
            </w:r>
            <w:r w:rsidR="00862F71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F62560"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bookmarkStart w:id="0" w:name="_GoBack"/>
            <w:bookmarkEnd w:id="0"/>
            <w:r w:rsidR="00862F71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62F71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62F71" w:rsidRDefault="00862F71" w:rsidP="00862F7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یک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62F71" w:rsidRDefault="00862F71" w:rsidP="00862F71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62F71" w:rsidRDefault="00862F71" w:rsidP="00862F71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62F71" w:rsidRDefault="00862F71" w:rsidP="00862F71">
            <w:pPr>
              <w:jc w:val="center"/>
            </w:pPr>
            <w:r w:rsidRPr="005C50CF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5C50CF">
              <w:rPr>
                <w:rFonts w:asciiTheme="majorBidi" w:hAnsiTheme="majorBidi" w:cs="B Nazanin"/>
                <w:rtl/>
              </w:rPr>
              <w:t xml:space="preserve"> </w:t>
            </w:r>
            <w:r w:rsidRPr="005C50CF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62F71" w:rsidRDefault="00862F71" w:rsidP="00862F71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62F71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62F71" w:rsidRDefault="00862F71" w:rsidP="00862F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62F71" w:rsidRPr="001F1C0E" w:rsidRDefault="00862F71" w:rsidP="00862F71">
            <w:pPr>
              <w:jc w:val="center"/>
              <w:rPr>
                <w:rFonts w:cs="B Nazanin"/>
                <w:rtl/>
              </w:rPr>
            </w:pPr>
            <w:r w:rsidRPr="001F1C0E">
              <w:rPr>
                <w:rFonts w:cs="B Nazanin" w:hint="cs"/>
                <w:rtl/>
              </w:rPr>
              <w:t>بیولوژی پلاکت</w:t>
            </w:r>
            <w:r w:rsidRPr="001F1C0E">
              <w:rPr>
                <w:rFonts w:cs="B Nazanin"/>
                <w:rtl/>
              </w:rPr>
              <w:softHyphen/>
            </w:r>
            <w:r w:rsidRPr="001F1C0E">
              <w:rPr>
                <w:rFonts w:cs="B Nazanin" w:hint="cs"/>
                <w:rtl/>
              </w:rPr>
              <w:t>ها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62F71" w:rsidRPr="00847EE2" w:rsidRDefault="005C6F98" w:rsidP="005C6F9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="00862F71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="00862F71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62F71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62F71" w:rsidRDefault="00862F71" w:rsidP="00862F7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یک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62F71" w:rsidRDefault="00862F71" w:rsidP="00862F71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62F71" w:rsidRDefault="00862F71" w:rsidP="00862F71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62F71" w:rsidRDefault="00862F71" w:rsidP="00862F71">
            <w:pPr>
              <w:jc w:val="center"/>
            </w:pPr>
            <w:r w:rsidRPr="0044151D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44151D">
              <w:rPr>
                <w:rFonts w:asciiTheme="majorBidi" w:hAnsiTheme="majorBidi" w:cs="B Nazanin"/>
                <w:rtl/>
              </w:rPr>
              <w:t xml:space="preserve"> </w:t>
            </w:r>
            <w:r w:rsidRPr="0044151D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62F71" w:rsidRDefault="00862F71" w:rsidP="00862F71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5C6F98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C6F98" w:rsidRDefault="005C6F98" w:rsidP="005C6F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5C6F98" w:rsidRPr="001F1C0E" w:rsidRDefault="005C6F98" w:rsidP="005C6F98">
            <w:pPr>
              <w:jc w:val="center"/>
              <w:rPr>
                <w:rFonts w:cs="B Nazanin"/>
                <w:rtl/>
              </w:rPr>
            </w:pPr>
            <w:r w:rsidRPr="001F1C0E">
              <w:rPr>
                <w:rFonts w:cs="B Nazanin" w:hint="cs"/>
                <w:rtl/>
              </w:rPr>
              <w:t>اختلالات</w:t>
            </w:r>
            <w:r w:rsidRPr="001F1C0E">
              <w:rPr>
                <w:rFonts w:cs="B Nazanin"/>
              </w:rPr>
              <w:t xml:space="preserve"> </w:t>
            </w:r>
            <w:r w:rsidRPr="001F1C0E">
              <w:rPr>
                <w:rFonts w:cs="B Nazanin" w:hint="cs"/>
                <w:rtl/>
              </w:rPr>
              <w:t>عملكردي پلاكت</w:t>
            </w:r>
            <w:r w:rsidRPr="001F1C0E">
              <w:rPr>
                <w:rFonts w:cs="B Nazanin"/>
                <w:rtl/>
              </w:rPr>
              <w:softHyphen/>
            </w:r>
            <w:r w:rsidRPr="001F1C0E">
              <w:rPr>
                <w:rFonts w:cs="B Nazanin" w:hint="cs"/>
                <w:rtl/>
              </w:rPr>
              <w:t>ها</w:t>
            </w:r>
            <w:r w:rsidRPr="001F1C0E">
              <w:rPr>
                <w:rFonts w:cs="B Nazanin"/>
              </w:rPr>
              <w:t xml:space="preserve"> </w:t>
            </w:r>
            <w:r w:rsidRPr="001F1C0E">
              <w:rPr>
                <w:rFonts w:cs="B Nazanin" w:hint="cs"/>
                <w:rtl/>
              </w:rPr>
              <w:t>1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5C6F98" w:rsidRPr="00847EE2" w:rsidRDefault="005C6F98" w:rsidP="005C6F9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C6F98" w:rsidRDefault="005C6F98" w:rsidP="005C6F9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یک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5C6F98" w:rsidRDefault="005C6F98" w:rsidP="005C6F98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C6F98" w:rsidRDefault="005C6F98" w:rsidP="005C6F98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C6F98" w:rsidRDefault="005C6F98" w:rsidP="005C6F98">
            <w:pPr>
              <w:jc w:val="center"/>
            </w:pPr>
            <w:r w:rsidRPr="0044151D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44151D">
              <w:rPr>
                <w:rFonts w:asciiTheme="majorBidi" w:hAnsiTheme="majorBidi" w:cs="B Nazanin"/>
                <w:rtl/>
              </w:rPr>
              <w:t xml:space="preserve"> </w:t>
            </w:r>
            <w:r w:rsidRPr="0044151D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C6F98" w:rsidRDefault="005C6F98" w:rsidP="005C6F98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5C6F98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C6F98" w:rsidRDefault="005C6F98" w:rsidP="005C6F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5C6F98" w:rsidRPr="001F1C0E" w:rsidRDefault="005C6F98" w:rsidP="005C6F98">
            <w:pPr>
              <w:jc w:val="center"/>
              <w:rPr>
                <w:rFonts w:cs="B Nazanin"/>
                <w:rtl/>
              </w:rPr>
            </w:pPr>
            <w:r w:rsidRPr="001F1C0E">
              <w:rPr>
                <w:rFonts w:cs="B Nazanin" w:hint="cs"/>
                <w:rtl/>
              </w:rPr>
              <w:t>اختلالات</w:t>
            </w:r>
            <w:r w:rsidRPr="001F1C0E">
              <w:rPr>
                <w:rFonts w:cs="B Nazanin"/>
              </w:rPr>
              <w:t xml:space="preserve"> </w:t>
            </w:r>
            <w:r w:rsidRPr="001F1C0E">
              <w:rPr>
                <w:rFonts w:cs="B Nazanin" w:hint="cs"/>
                <w:rtl/>
              </w:rPr>
              <w:t>عملكردي پلاكت</w:t>
            </w:r>
            <w:r w:rsidRPr="001F1C0E">
              <w:rPr>
                <w:rFonts w:cs="B Nazanin"/>
                <w:rtl/>
              </w:rPr>
              <w:softHyphen/>
            </w:r>
            <w:r w:rsidRPr="001F1C0E">
              <w:rPr>
                <w:rFonts w:cs="B Nazanin" w:hint="cs"/>
                <w:rtl/>
              </w:rPr>
              <w:t>ها</w:t>
            </w:r>
            <w:r w:rsidRPr="001F1C0E">
              <w:rPr>
                <w:rFonts w:cs="B Nazanin"/>
              </w:rPr>
              <w:t xml:space="preserve"> </w:t>
            </w:r>
            <w:r w:rsidRPr="001F1C0E">
              <w:rPr>
                <w:rFonts w:cs="B Nazanin" w:hint="cs"/>
                <w:rtl/>
              </w:rPr>
              <w:t>2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5C6F98" w:rsidRPr="00847EE2" w:rsidRDefault="005C6F98" w:rsidP="005C6F9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21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C6F98" w:rsidRDefault="005C6F98" w:rsidP="005C6F9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یک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5C6F98" w:rsidRDefault="005C6F98" w:rsidP="005C6F98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C6F98" w:rsidRDefault="005C6F98" w:rsidP="005C6F98">
            <w:pPr>
              <w:jc w:val="center"/>
            </w:pP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C6F98" w:rsidRDefault="005C6F98" w:rsidP="005C6F98">
            <w:pPr>
              <w:jc w:val="center"/>
            </w:pPr>
            <w:r w:rsidRPr="007A7B83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7A7B83">
              <w:rPr>
                <w:rFonts w:asciiTheme="majorBidi" w:hAnsiTheme="majorBidi" w:cs="B Nazanin"/>
                <w:rtl/>
              </w:rPr>
              <w:t xml:space="preserve"> </w:t>
            </w:r>
            <w:r w:rsidRPr="007A7B83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C6F98" w:rsidRDefault="005C6F98" w:rsidP="005C6F98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5C6F98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C6F98" w:rsidRDefault="005C6F98" w:rsidP="005C6F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16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5C6F98" w:rsidRPr="001F1C0E" w:rsidRDefault="005C6F98" w:rsidP="005C6F9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F1C0E">
              <w:rPr>
                <w:rFonts w:cs="B Nazanin" w:hint="cs"/>
                <w:rtl/>
              </w:rPr>
              <w:t>سيستم</w:t>
            </w:r>
            <w:r w:rsidRPr="001F1C0E">
              <w:rPr>
                <w:rFonts w:cs="B Nazanin"/>
              </w:rPr>
              <w:t xml:space="preserve"> </w:t>
            </w:r>
            <w:r w:rsidRPr="001F1C0E">
              <w:rPr>
                <w:rFonts w:cs="B Nazanin" w:hint="cs"/>
                <w:rtl/>
              </w:rPr>
              <w:t>انعقاد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5C6F98" w:rsidRPr="00847EE2" w:rsidRDefault="005C6F98" w:rsidP="005C6F9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C6F98" w:rsidRDefault="005C6F98" w:rsidP="005C6F9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یک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5C6F98" w:rsidRDefault="005C6F98" w:rsidP="005C6F98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C6F98" w:rsidRDefault="005C6F98" w:rsidP="005C6F98">
            <w:pPr>
              <w:jc w:val="center"/>
            </w:pP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C6F98" w:rsidRDefault="005C6F98" w:rsidP="005C6F98">
            <w:pPr>
              <w:jc w:val="center"/>
            </w:pPr>
            <w:r w:rsidRPr="007A7B83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7A7B83">
              <w:rPr>
                <w:rFonts w:asciiTheme="majorBidi" w:hAnsiTheme="majorBidi" w:cs="B Nazanin"/>
                <w:rtl/>
              </w:rPr>
              <w:t xml:space="preserve"> </w:t>
            </w:r>
            <w:r w:rsidRPr="007A7B83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C6F98" w:rsidRDefault="005C6F98" w:rsidP="005C6F98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62F71" w:rsidTr="00531118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62F71" w:rsidRDefault="00862F71" w:rsidP="00862F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33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62F71" w:rsidRPr="001F1C0E" w:rsidRDefault="00862F71" w:rsidP="00862F7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F1C0E">
              <w:rPr>
                <w:rFonts w:cs="B Nazanin" w:hint="cs"/>
                <w:rtl/>
              </w:rPr>
              <w:t>سیستم فيبرينوليز</w:t>
            </w:r>
          </w:p>
        </w:tc>
        <w:tc>
          <w:tcPr>
            <w:tcW w:w="115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62F71" w:rsidRPr="00847EE2" w:rsidRDefault="003D2430" w:rsidP="003D243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5</w:t>
            </w:r>
            <w:r w:rsidR="00862F71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</w:t>
            </w:r>
            <w:r w:rsidR="00862F71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62F71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62F71" w:rsidRDefault="00862F71" w:rsidP="00862F7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یک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62F71" w:rsidRDefault="00862F71" w:rsidP="00862F71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560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62F71" w:rsidRDefault="00862F71" w:rsidP="00862F71">
            <w:pPr>
              <w:jc w:val="center"/>
            </w:pP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62F71" w:rsidRDefault="00862F71" w:rsidP="00862F71">
            <w:pPr>
              <w:jc w:val="center"/>
            </w:pPr>
            <w:r w:rsidRPr="007A7B83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7A7B83">
              <w:rPr>
                <w:rFonts w:asciiTheme="majorBidi" w:hAnsiTheme="majorBidi" w:cs="B Nazanin"/>
                <w:rtl/>
              </w:rPr>
              <w:t xml:space="preserve"> </w:t>
            </w:r>
            <w:r w:rsidRPr="007A7B83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62F71" w:rsidRDefault="00862F71" w:rsidP="00862F71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965B69" w:rsidTr="00847EE2">
        <w:trPr>
          <w:trHeight w:val="553"/>
        </w:trPr>
        <w:tc>
          <w:tcPr>
            <w:tcW w:w="6125" w:type="dxa"/>
            <w:gridSpan w:val="8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965B69" w:rsidRDefault="00965B69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66" w:type="dxa"/>
            <w:gridSpan w:val="6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965B69" w:rsidRPr="000A22FD" w:rsidRDefault="00965B69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A22F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A22F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متعاقبا اعلام می</w:t>
            </w:r>
            <w:r w:rsidRPr="000A22F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softHyphen/>
            </w:r>
            <w:r w:rsidRPr="000A22F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</w:tr>
      <w:tr w:rsidR="00965B69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65B69" w:rsidRPr="003C0294" w:rsidRDefault="00965B69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965B69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965B69" w:rsidRDefault="00965B6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965B69" w:rsidRDefault="00965B6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965B69" w:rsidRPr="003C0294" w:rsidRDefault="00965B6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965B69" w:rsidRPr="00A345AB" w:rsidRDefault="00965B6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965B69" w:rsidRPr="00A934D3" w:rsidRDefault="00965B6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965B69" w:rsidRPr="007B332C" w:rsidRDefault="00965B69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965B69" w:rsidTr="00847EE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965B69" w:rsidRDefault="00965B6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5B69" w:rsidRDefault="00965B6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69" w:rsidRPr="005E7423" w:rsidRDefault="00965B6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65B69" w:rsidRPr="005E7423" w:rsidRDefault="00965B6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965B69" w:rsidTr="00847EE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965B69" w:rsidRDefault="00965B6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0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65B69" w:rsidRDefault="00965B6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333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69" w:rsidRPr="005E7423" w:rsidRDefault="00965B6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65B69" w:rsidRPr="005E7423" w:rsidRDefault="00965B6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65B69" w:rsidTr="00037848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65B69" w:rsidRDefault="00965B69" w:rsidP="00747F59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</w:t>
            </w:r>
            <w:r w:rsidR="00747F5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29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5A2D0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</w:t>
            </w:r>
            <w:r w:rsidR="00747F5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400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امضاء :    </w:t>
            </w:r>
            <w:r>
              <w:rPr>
                <w:noProof/>
                <w:lang w:bidi="ar-SA"/>
              </w:rPr>
              <w:drawing>
                <wp:inline distT="0" distB="0" distL="0" distR="0" wp14:anchorId="09F730DC" wp14:editId="6B1A2FC7">
                  <wp:extent cx="1438275" cy="11049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AAFB1DD7-E5E6-4C1F-9B83-20AEC1477B56}"/>
    <w:embedBold r:id="rId2" w:subsetted="1" w:fontKey="{15137CF3-515D-44CD-98DB-F87910DC4D3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CC9E8B4B-2F22-4AEC-9CB5-F0B120E45686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B4CB1B19-7E3E-46EA-ABC3-368968A9ABDF}"/>
    <w:embedBold r:id="rId5" w:subsetted="1" w:fontKey="{E15F1CCD-5CAF-4023-BD4A-1A13B44EE84F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0BD7C1FB-4F63-4534-BCE7-B636089BE283}"/>
    <w:embedBold r:id="rId7" w:fontKey="{FE4EBF3E-DFCF-4B06-8FE7-BD7FAC9A8B1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E82C7A4E-384C-4DBA-AB44-197B354A9813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subsetted="1" w:fontKey="{424B6B2A-6137-4FD8-BD52-F14ABF536A9B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78CD6CC8-BA5B-4154-B4AA-9942E6403665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___WRD_EMBED_SUB_48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Nazanin">
    <w:altName w:val="Times New Roman"/>
    <w:panose1 w:val="00000400000000000000"/>
    <w:charset w:val="B2"/>
    <w:family w:val="auto"/>
    <w:pitch w:val="variable"/>
    <w:sig w:usb0="00002000" w:usb1="80000000" w:usb2="00000008" w:usb3="00000000" w:csb0="00000040" w:csb1="00000000"/>
    <w:embedBold r:id="rId11" w:fontKey="{B17BDFF8-4574-4048-AB4C-D8DE21903DE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C723B3"/>
    <w:multiLevelType w:val="hybridMultilevel"/>
    <w:tmpl w:val="8F88C3E0"/>
    <w:lvl w:ilvl="0" w:tplc="7BF87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16E08"/>
    <w:rsid w:val="00031B31"/>
    <w:rsid w:val="00037848"/>
    <w:rsid w:val="000469DA"/>
    <w:rsid w:val="000967D4"/>
    <w:rsid w:val="000A22FD"/>
    <w:rsid w:val="000B1EDF"/>
    <w:rsid w:val="000C0DF1"/>
    <w:rsid w:val="000D5DB0"/>
    <w:rsid w:val="000E2E49"/>
    <w:rsid w:val="0011264B"/>
    <w:rsid w:val="0012727C"/>
    <w:rsid w:val="00144E80"/>
    <w:rsid w:val="00147C8E"/>
    <w:rsid w:val="001502C2"/>
    <w:rsid w:val="0016474F"/>
    <w:rsid w:val="00174C9E"/>
    <w:rsid w:val="0018674C"/>
    <w:rsid w:val="001A53FC"/>
    <w:rsid w:val="001C19EC"/>
    <w:rsid w:val="001D033C"/>
    <w:rsid w:val="001F09E3"/>
    <w:rsid w:val="001F1C0E"/>
    <w:rsid w:val="00207191"/>
    <w:rsid w:val="00215860"/>
    <w:rsid w:val="00243E18"/>
    <w:rsid w:val="00261387"/>
    <w:rsid w:val="002619F4"/>
    <w:rsid w:val="00290CCF"/>
    <w:rsid w:val="002A689F"/>
    <w:rsid w:val="002B5B5E"/>
    <w:rsid w:val="002B7C17"/>
    <w:rsid w:val="002F5972"/>
    <w:rsid w:val="003035FF"/>
    <w:rsid w:val="003148C0"/>
    <w:rsid w:val="00382208"/>
    <w:rsid w:val="00382252"/>
    <w:rsid w:val="003B09B5"/>
    <w:rsid w:val="003C0294"/>
    <w:rsid w:val="003C7B47"/>
    <w:rsid w:val="003D2430"/>
    <w:rsid w:val="00443A15"/>
    <w:rsid w:val="00466D40"/>
    <w:rsid w:val="00481D84"/>
    <w:rsid w:val="004C6C69"/>
    <w:rsid w:val="004D5DDB"/>
    <w:rsid w:val="004E35D6"/>
    <w:rsid w:val="00522D5D"/>
    <w:rsid w:val="00531118"/>
    <w:rsid w:val="00551748"/>
    <w:rsid w:val="005701A8"/>
    <w:rsid w:val="005953CA"/>
    <w:rsid w:val="00596BD6"/>
    <w:rsid w:val="005A2D00"/>
    <w:rsid w:val="005C6F98"/>
    <w:rsid w:val="005E7423"/>
    <w:rsid w:val="005F0297"/>
    <w:rsid w:val="005F05F9"/>
    <w:rsid w:val="005F4408"/>
    <w:rsid w:val="005F7665"/>
    <w:rsid w:val="00626090"/>
    <w:rsid w:val="00627891"/>
    <w:rsid w:val="006865B4"/>
    <w:rsid w:val="00693C62"/>
    <w:rsid w:val="006C3F09"/>
    <w:rsid w:val="00726EEC"/>
    <w:rsid w:val="00742669"/>
    <w:rsid w:val="00744FE2"/>
    <w:rsid w:val="00747F59"/>
    <w:rsid w:val="00750FF5"/>
    <w:rsid w:val="00757D62"/>
    <w:rsid w:val="007777D5"/>
    <w:rsid w:val="00777FC4"/>
    <w:rsid w:val="0078554E"/>
    <w:rsid w:val="00792D94"/>
    <w:rsid w:val="007A4F02"/>
    <w:rsid w:val="007A5A29"/>
    <w:rsid w:val="007B2B2C"/>
    <w:rsid w:val="007B332C"/>
    <w:rsid w:val="007B6590"/>
    <w:rsid w:val="007C4072"/>
    <w:rsid w:val="00805DFE"/>
    <w:rsid w:val="00813DA8"/>
    <w:rsid w:val="00847EE2"/>
    <w:rsid w:val="00851198"/>
    <w:rsid w:val="0085705D"/>
    <w:rsid w:val="00862E2A"/>
    <w:rsid w:val="00862F71"/>
    <w:rsid w:val="008B4BEC"/>
    <w:rsid w:val="008B527C"/>
    <w:rsid w:val="00934352"/>
    <w:rsid w:val="0093755E"/>
    <w:rsid w:val="00954058"/>
    <w:rsid w:val="0095640C"/>
    <w:rsid w:val="00965B69"/>
    <w:rsid w:val="009872A2"/>
    <w:rsid w:val="00996F22"/>
    <w:rsid w:val="009C093D"/>
    <w:rsid w:val="009D2FB4"/>
    <w:rsid w:val="009D44AE"/>
    <w:rsid w:val="009D5EE1"/>
    <w:rsid w:val="00A01048"/>
    <w:rsid w:val="00A03C77"/>
    <w:rsid w:val="00A24B67"/>
    <w:rsid w:val="00A26576"/>
    <w:rsid w:val="00A345AB"/>
    <w:rsid w:val="00A934D3"/>
    <w:rsid w:val="00AC1832"/>
    <w:rsid w:val="00AC5234"/>
    <w:rsid w:val="00AD5B50"/>
    <w:rsid w:val="00B322E3"/>
    <w:rsid w:val="00B4264F"/>
    <w:rsid w:val="00B71788"/>
    <w:rsid w:val="00BA4710"/>
    <w:rsid w:val="00BB429D"/>
    <w:rsid w:val="00BB62DE"/>
    <w:rsid w:val="00BC76B1"/>
    <w:rsid w:val="00BE0F9A"/>
    <w:rsid w:val="00C03913"/>
    <w:rsid w:val="00C067BD"/>
    <w:rsid w:val="00C34D3E"/>
    <w:rsid w:val="00C93AE3"/>
    <w:rsid w:val="00C944F2"/>
    <w:rsid w:val="00C969DB"/>
    <w:rsid w:val="00CD6563"/>
    <w:rsid w:val="00CE1F16"/>
    <w:rsid w:val="00CF0A7B"/>
    <w:rsid w:val="00CF25ED"/>
    <w:rsid w:val="00CF2684"/>
    <w:rsid w:val="00D01CC4"/>
    <w:rsid w:val="00D265DD"/>
    <w:rsid w:val="00D524AF"/>
    <w:rsid w:val="00D52C31"/>
    <w:rsid w:val="00D57E19"/>
    <w:rsid w:val="00D74FF5"/>
    <w:rsid w:val="00D82D63"/>
    <w:rsid w:val="00DC2E27"/>
    <w:rsid w:val="00DD73E7"/>
    <w:rsid w:val="00E624A3"/>
    <w:rsid w:val="00E64309"/>
    <w:rsid w:val="00E65D70"/>
    <w:rsid w:val="00E75299"/>
    <w:rsid w:val="00E8267C"/>
    <w:rsid w:val="00E97FDC"/>
    <w:rsid w:val="00EB3488"/>
    <w:rsid w:val="00EE554A"/>
    <w:rsid w:val="00F04386"/>
    <w:rsid w:val="00F16AB5"/>
    <w:rsid w:val="00F215E6"/>
    <w:rsid w:val="00F54355"/>
    <w:rsid w:val="00F62560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90A6F"/>
  <w15:docId w15:val="{9DF5241E-BB0C-43AC-B00C-3F8C75E77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F71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5">
    <w:name w:val="h5"/>
    <w:basedOn w:val="DefaultParagraphFont"/>
    <w:rsid w:val="00596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EEED6-B517-4B3F-99C3-3B49610C9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علی قاسمی</cp:lastModifiedBy>
  <cp:revision>39</cp:revision>
  <cp:lastPrinted>2020-01-21T07:00:00Z</cp:lastPrinted>
  <dcterms:created xsi:type="dcterms:W3CDTF">2020-08-26T06:28:00Z</dcterms:created>
  <dcterms:modified xsi:type="dcterms:W3CDTF">2021-09-20T12:01:00Z</dcterms:modified>
</cp:coreProperties>
</file>